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7C606" w14:textId="77777777" w:rsidR="00193ED1" w:rsidRPr="00193ED1" w:rsidRDefault="00193ED1" w:rsidP="00193ED1">
      <w:pPr>
        <w:rPr>
          <w:b/>
          <w:bCs/>
        </w:rPr>
      </w:pPr>
      <w:r w:rsidRPr="00193ED1">
        <w:rPr>
          <w:b/>
          <w:bCs/>
        </w:rPr>
        <w:t>North Worcestershire Water Management</w:t>
      </w:r>
    </w:p>
    <w:p w14:paraId="5404CE03" w14:textId="77777777" w:rsidR="00193ED1" w:rsidRPr="00193ED1" w:rsidRDefault="00193ED1" w:rsidP="00193ED1">
      <w:pPr>
        <w:rPr>
          <w:b/>
          <w:bCs/>
        </w:rPr>
      </w:pPr>
      <w:r w:rsidRPr="00193ED1">
        <w:rPr>
          <w:b/>
          <w:bCs/>
        </w:rPr>
        <w:t>Comment Date: Tue 23 Jan 2024</w:t>
      </w:r>
    </w:p>
    <w:p w14:paraId="57603044" w14:textId="77777777" w:rsidR="00193ED1" w:rsidRPr="00193ED1" w:rsidRDefault="00193ED1" w:rsidP="00193ED1">
      <w:r w:rsidRPr="00193ED1">
        <w:t>The proposed development site is situated in the catchment of River Arrow. The site falls within flood zone 1 and it is not considered that there is any significant fluvial flood risk to the site. Based on the EA's flood mapping, The is some risk from surface water flooding but this is minimal. Correctly designed drainage will mitigate any flood risk from surface water on the site and in the surrounding area.</w:t>
      </w:r>
      <w:r w:rsidRPr="00193ED1">
        <w:br/>
      </w:r>
      <w:r w:rsidRPr="00193ED1">
        <w:br/>
        <w:t>This site was previously commented on under the same planning reference back in February 2022. At the time a holding objection was placed, since the comments were submitted changes have been made to take on board the issues raised, and further details have been submitted. I have reviewed the latest Flood Risk Assessment (Revision E) and drainage strategy drawings (Revision H), I can confirm that these are acceptable.</w:t>
      </w:r>
    </w:p>
    <w:p w14:paraId="123BEC81" w14:textId="77777777" w:rsidR="00D16E60" w:rsidRDefault="00D16E60"/>
    <w:sectPr w:rsidR="00D16E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D1"/>
    <w:rsid w:val="000176CC"/>
    <w:rsid w:val="00193ED1"/>
    <w:rsid w:val="001A2CB2"/>
    <w:rsid w:val="00D16E60"/>
    <w:rsid w:val="00E00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D88A1"/>
  <w15:chartTrackingRefBased/>
  <w15:docId w15:val="{83C55E79-27B2-488E-B2B2-10054FF2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087123">
      <w:bodyDiv w:val="1"/>
      <w:marLeft w:val="0"/>
      <w:marRight w:val="0"/>
      <w:marTop w:val="0"/>
      <w:marBottom w:val="0"/>
      <w:divBdr>
        <w:top w:val="none" w:sz="0" w:space="0" w:color="auto"/>
        <w:left w:val="none" w:sz="0" w:space="0" w:color="auto"/>
        <w:bottom w:val="none" w:sz="0" w:space="0" w:color="auto"/>
        <w:right w:val="none" w:sz="0" w:space="0" w:color="auto"/>
      </w:divBdr>
      <w:divsChild>
        <w:div w:id="1846045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Lambeth, Scarlett</dc:creator>
  <cp:keywords/>
  <dc:description/>
  <cp:lastModifiedBy>Lambeth, Scarlett</cp:lastModifiedBy>
  <cp:revision>1</cp:revision>
  <dcterms:created xsi:type="dcterms:W3CDTF">2024-01-29T10:42:00Z</dcterms:created>
  <dcterms:modified xsi:type="dcterms:W3CDTF">2024-01-29T10:43:00Z</dcterms:modified>
</cp:coreProperties>
</file>